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8CA2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AUGUST</w:t>
      </w:r>
    </w:p>
    <w:p w14:paraId="1953ED8F" w14:textId="77777777" w:rsidR="00F4670A" w:rsidRDefault="00585AF7" w:rsidP="00E34F94">
      <w:pPr>
        <w:spacing w:after="0" w:line="240" w:lineRule="auto"/>
      </w:pPr>
      <w:r>
        <w:t>29</w:t>
      </w:r>
      <w:r w:rsidR="00F4670A">
        <w:t xml:space="preserve"> </w:t>
      </w:r>
      <w:r w:rsidR="004B2312">
        <w:t>Teacher Workday</w:t>
      </w:r>
    </w:p>
    <w:p w14:paraId="43CD3E19" w14:textId="77777777" w:rsidR="004B2312" w:rsidRDefault="00585AF7" w:rsidP="00E34F94">
      <w:pPr>
        <w:spacing w:after="0" w:line="240" w:lineRule="auto"/>
      </w:pPr>
      <w:r>
        <w:t>30-31</w:t>
      </w:r>
      <w:r w:rsidR="004B2312">
        <w:t xml:space="preserve"> Staff Development/Professional Days</w:t>
      </w:r>
    </w:p>
    <w:p w14:paraId="33D412EF" w14:textId="77777777" w:rsidR="00FE7DC7" w:rsidRPr="00D93E93" w:rsidRDefault="00FE7DC7" w:rsidP="00FE7DC7">
      <w:pPr>
        <w:spacing w:after="0"/>
        <w:rPr>
          <w:sz w:val="8"/>
          <w:szCs w:val="8"/>
        </w:rPr>
      </w:pPr>
    </w:p>
    <w:p w14:paraId="69E72A19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SEPTEMBER</w:t>
      </w:r>
    </w:p>
    <w:p w14:paraId="6446E1AA" w14:textId="77777777" w:rsidR="00585AF7" w:rsidRPr="00585AF7" w:rsidRDefault="00585AF7" w:rsidP="00E34F94">
      <w:pPr>
        <w:spacing w:after="0" w:line="240" w:lineRule="auto"/>
      </w:pPr>
      <w:r>
        <w:t xml:space="preserve"> 1-2 Staff Development/Professional Days</w:t>
      </w:r>
    </w:p>
    <w:p w14:paraId="0E4C15C5" w14:textId="77777777" w:rsidR="00FE7DC7" w:rsidRDefault="002463F7" w:rsidP="00E34F94">
      <w:pPr>
        <w:spacing w:after="0" w:line="240" w:lineRule="auto"/>
      </w:pPr>
      <w:r>
        <w:t xml:space="preserve"> 5</w:t>
      </w:r>
      <w:r w:rsidR="00FE7DC7">
        <w:t xml:space="preserve"> Labor Day (Schools Closed</w:t>
      </w:r>
      <w:r w:rsidR="006730DB">
        <w:t>)</w:t>
      </w:r>
    </w:p>
    <w:p w14:paraId="17EBE655" w14:textId="77777777" w:rsidR="00585AF7" w:rsidRDefault="00585AF7" w:rsidP="00E34F94">
      <w:pPr>
        <w:spacing w:after="0" w:line="240" w:lineRule="auto"/>
      </w:pPr>
      <w:r>
        <w:t xml:space="preserve"> 6 First Student Day (Three-hour early dismissal for students)</w:t>
      </w:r>
    </w:p>
    <w:p w14:paraId="4FF01475" w14:textId="77777777" w:rsidR="00FE7DC7" w:rsidRDefault="004B2312" w:rsidP="00E34F94">
      <w:pPr>
        <w:spacing w:after="0" w:line="240" w:lineRule="auto"/>
      </w:pPr>
      <w:r>
        <w:t xml:space="preserve"> </w:t>
      </w:r>
      <w:r w:rsidR="002463F7">
        <w:t>21</w:t>
      </w:r>
      <w:r w:rsidR="00FE7DC7">
        <w:t xml:space="preserve"> Staff Development (Three-hour early dismissal for students)</w:t>
      </w:r>
    </w:p>
    <w:p w14:paraId="484DB494" w14:textId="77777777" w:rsidR="00FE7DC7" w:rsidRPr="00D93E93" w:rsidRDefault="00FE7DC7" w:rsidP="00FE7DC7">
      <w:pPr>
        <w:spacing w:after="0"/>
        <w:rPr>
          <w:sz w:val="8"/>
          <w:szCs w:val="8"/>
        </w:rPr>
      </w:pPr>
    </w:p>
    <w:p w14:paraId="68157711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OCTOBER</w:t>
      </w:r>
    </w:p>
    <w:p w14:paraId="1A85B732" w14:textId="3C85A404" w:rsidR="00FE7DC7" w:rsidRDefault="002463F7" w:rsidP="00E34F94">
      <w:pPr>
        <w:spacing w:after="0" w:line="240" w:lineRule="auto"/>
      </w:pPr>
      <w:r>
        <w:t>13</w:t>
      </w:r>
      <w:r w:rsidR="00FE7DC7">
        <w:t xml:space="preserve"> Staff Development</w:t>
      </w:r>
      <w:r w:rsidR="000E43CA">
        <w:t>^</w:t>
      </w:r>
      <w:r w:rsidR="00FE7DC7">
        <w:t xml:space="preserve"> (Three-hour early dismissal for students) </w:t>
      </w:r>
    </w:p>
    <w:p w14:paraId="16D1C1D9" w14:textId="77777777" w:rsidR="00FE7DC7" w:rsidRDefault="002463F7" w:rsidP="00E34F94">
      <w:pPr>
        <w:spacing w:after="0" w:line="240" w:lineRule="auto"/>
      </w:pPr>
      <w:r>
        <w:t>14</w:t>
      </w:r>
      <w:r w:rsidR="009C0B63">
        <w:t xml:space="preserve"> </w:t>
      </w:r>
      <w:r w:rsidR="00FE7DC7">
        <w:t>Autumn Glory (Schools Closed)</w:t>
      </w:r>
    </w:p>
    <w:p w14:paraId="08065CA8" w14:textId="77777777" w:rsidR="00FE7DC7" w:rsidRPr="00D93E93" w:rsidRDefault="00FE7DC7" w:rsidP="00FE7DC7">
      <w:pPr>
        <w:spacing w:after="0"/>
        <w:rPr>
          <w:sz w:val="8"/>
          <w:szCs w:val="8"/>
        </w:rPr>
      </w:pPr>
    </w:p>
    <w:p w14:paraId="771D3CB2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NOVEMBER</w:t>
      </w:r>
    </w:p>
    <w:p w14:paraId="37AE6430" w14:textId="77777777" w:rsidR="002463F7" w:rsidRDefault="002463F7" w:rsidP="00E34F94">
      <w:pPr>
        <w:spacing w:after="0" w:line="240" w:lineRule="auto"/>
      </w:pPr>
      <w:r>
        <w:t xml:space="preserve">7 </w:t>
      </w:r>
      <w:r w:rsidRPr="0070505F">
        <w:t>Staff Development (Three-hour early dismissal for students)</w:t>
      </w:r>
    </w:p>
    <w:p w14:paraId="38465217" w14:textId="77777777" w:rsidR="002463F7" w:rsidRPr="002463F7" w:rsidRDefault="002463F7" w:rsidP="00E34F94">
      <w:pPr>
        <w:spacing w:after="0" w:line="240" w:lineRule="auto"/>
      </w:pPr>
      <w:r>
        <w:t>8 Election Day (Schools Closed)</w:t>
      </w:r>
    </w:p>
    <w:p w14:paraId="7CC80F39" w14:textId="77777777" w:rsidR="00FE7DC7" w:rsidRDefault="002463F7" w:rsidP="00E34F94">
      <w:pPr>
        <w:spacing w:after="0" w:line="240" w:lineRule="auto"/>
      </w:pPr>
      <w:r>
        <w:t>23</w:t>
      </w:r>
      <w:r w:rsidR="00FE7DC7">
        <w:t xml:space="preserve"> Three-hour early dismissal for students </w:t>
      </w:r>
    </w:p>
    <w:p w14:paraId="21FCF9DE" w14:textId="77777777" w:rsidR="00FE7DC7" w:rsidRDefault="002463F7" w:rsidP="00E34F94">
      <w:pPr>
        <w:spacing w:after="0" w:line="240" w:lineRule="auto"/>
      </w:pPr>
      <w:r>
        <w:t>24</w:t>
      </w:r>
      <w:r w:rsidR="00BE2E2B">
        <w:t>-25</w:t>
      </w:r>
      <w:r w:rsidR="00FE7DC7">
        <w:t xml:space="preserve"> Thanksgiving Break (Schools Closed)</w:t>
      </w:r>
    </w:p>
    <w:p w14:paraId="010A6C61" w14:textId="77777777" w:rsidR="00EA40C5" w:rsidRDefault="002463F7" w:rsidP="00E34F94">
      <w:pPr>
        <w:spacing w:after="0" w:line="240" w:lineRule="auto"/>
      </w:pPr>
      <w:r>
        <w:t>28</w:t>
      </w:r>
      <w:r w:rsidR="00EA40C5">
        <w:t xml:space="preserve"> Thanksgiving Break (Schools </w:t>
      </w:r>
      <w:r w:rsidR="00AC3562">
        <w:t>Closed) *</w:t>
      </w:r>
      <w:r w:rsidR="00EA40C5">
        <w:t xml:space="preserve"> </w:t>
      </w:r>
    </w:p>
    <w:p w14:paraId="07EC7798" w14:textId="77777777" w:rsidR="00FE7DC7" w:rsidRPr="00D93E93" w:rsidRDefault="00FE7DC7" w:rsidP="00FE7DC7">
      <w:pPr>
        <w:spacing w:after="0"/>
        <w:rPr>
          <w:sz w:val="8"/>
          <w:szCs w:val="8"/>
        </w:rPr>
      </w:pPr>
    </w:p>
    <w:p w14:paraId="15B4B819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DECEMBER</w:t>
      </w:r>
    </w:p>
    <w:p w14:paraId="510746B3" w14:textId="77777777" w:rsidR="00FE7DC7" w:rsidRDefault="00BE2E2B" w:rsidP="00E34F94">
      <w:pPr>
        <w:spacing w:after="0" w:line="240" w:lineRule="auto"/>
      </w:pPr>
      <w:r>
        <w:t>6</w:t>
      </w:r>
      <w:r w:rsidR="00FE7DC7">
        <w:t xml:space="preserve"> Staff Development (Three-hour early dismissal for students) </w:t>
      </w:r>
    </w:p>
    <w:p w14:paraId="1F301849" w14:textId="77777777" w:rsidR="00FE7DC7" w:rsidRDefault="00E634AE" w:rsidP="00E34F94">
      <w:pPr>
        <w:spacing w:after="0" w:line="240" w:lineRule="auto"/>
      </w:pPr>
      <w:r>
        <w:t>23</w:t>
      </w:r>
      <w:r w:rsidR="00FE7DC7">
        <w:t xml:space="preserve"> Three-hour early dismissal for students </w:t>
      </w:r>
    </w:p>
    <w:p w14:paraId="13205CD3" w14:textId="77777777" w:rsidR="00FE7DC7" w:rsidRPr="00D93E93" w:rsidRDefault="00BE2E2B" w:rsidP="00E34F94">
      <w:pPr>
        <w:spacing w:after="0" w:line="240" w:lineRule="auto"/>
        <w:rPr>
          <w:sz w:val="8"/>
          <w:szCs w:val="8"/>
        </w:rPr>
      </w:pPr>
      <w:r>
        <w:t>26</w:t>
      </w:r>
      <w:r w:rsidR="00D93E93">
        <w:t>-30</w:t>
      </w:r>
      <w:r w:rsidR="00FE7DC7">
        <w:t xml:space="preserve"> Winter Break (Schools Closed)</w:t>
      </w:r>
      <w:r w:rsidR="00650037">
        <w:br/>
      </w:r>
    </w:p>
    <w:p w14:paraId="5B95B5E2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JANUARY</w:t>
      </w:r>
    </w:p>
    <w:p w14:paraId="196F97E3" w14:textId="77777777" w:rsidR="00D93E93" w:rsidRPr="00D93E93" w:rsidRDefault="00D93E93" w:rsidP="00E34F94">
      <w:pPr>
        <w:spacing w:after="0" w:line="240" w:lineRule="auto"/>
      </w:pPr>
      <w:r>
        <w:t>2 New Year’s Day Observed (Schools Closed)</w:t>
      </w:r>
    </w:p>
    <w:p w14:paraId="6922B1CF" w14:textId="77777777" w:rsidR="00FE7DC7" w:rsidRDefault="00BE2E2B" w:rsidP="00E34F94">
      <w:pPr>
        <w:spacing w:after="0" w:line="240" w:lineRule="auto"/>
      </w:pPr>
      <w:r>
        <w:t>3</w:t>
      </w:r>
      <w:r w:rsidR="00FE7DC7">
        <w:t xml:space="preserve"> Schools Reopen </w:t>
      </w:r>
    </w:p>
    <w:p w14:paraId="730C43F0" w14:textId="77777777" w:rsidR="00E634AE" w:rsidRDefault="00BE2E2B" w:rsidP="00E34F94">
      <w:pPr>
        <w:spacing w:after="0" w:line="240" w:lineRule="auto"/>
      </w:pPr>
      <w:r>
        <w:t>16</w:t>
      </w:r>
      <w:r w:rsidR="00E634AE">
        <w:t xml:space="preserve"> Martin Luther King, Jr. Day (Schools </w:t>
      </w:r>
      <w:r w:rsidR="00AC3562">
        <w:t>Closed) *</w:t>
      </w:r>
    </w:p>
    <w:p w14:paraId="3897440D" w14:textId="418B86AD" w:rsidR="005D38A4" w:rsidRDefault="00585AF7" w:rsidP="00E34F94">
      <w:pPr>
        <w:spacing w:after="0" w:line="240" w:lineRule="auto"/>
        <w:rPr>
          <w:b/>
          <w:sz w:val="16"/>
          <w:szCs w:val="16"/>
        </w:rPr>
      </w:pPr>
      <w:r>
        <w:t>2</w:t>
      </w:r>
      <w:r w:rsidR="001C255C">
        <w:t>7</w:t>
      </w:r>
      <w:r w:rsidR="00EB6780">
        <w:t xml:space="preserve"> </w:t>
      </w:r>
      <w:r w:rsidR="00FE7DC7">
        <w:t>Professional Day</w:t>
      </w:r>
      <w:r w:rsidR="00AB3041">
        <w:t>**</w:t>
      </w:r>
      <w:r w:rsidR="00FE7DC7">
        <w:t xml:space="preserve"> (</w:t>
      </w:r>
      <w:r w:rsidR="00E34F94" w:rsidRPr="00C849FC">
        <w:rPr>
          <w:color w:val="FF0000"/>
        </w:rPr>
        <w:t xml:space="preserve">Asynchronous Virtual Day </w:t>
      </w:r>
      <w:r w:rsidR="002D0237">
        <w:t>for students)</w:t>
      </w:r>
      <w:r w:rsidR="00FE7DC7" w:rsidRPr="002D0237">
        <w:rPr>
          <w:b/>
          <w:sz w:val="16"/>
          <w:szCs w:val="16"/>
        </w:rPr>
        <w:t xml:space="preserve"> </w:t>
      </w:r>
    </w:p>
    <w:p w14:paraId="2A0BD39F" w14:textId="4955CFB9" w:rsidR="00E34F94" w:rsidRDefault="00E34F94" w:rsidP="00E34F94">
      <w:pPr>
        <w:spacing w:after="0" w:line="240" w:lineRule="auto"/>
        <w:ind w:left="270" w:right="612"/>
        <w:rPr>
          <w:b/>
          <w:sz w:val="16"/>
          <w:szCs w:val="16"/>
        </w:rPr>
      </w:pPr>
      <w:r w:rsidRPr="00C849FC">
        <w:rPr>
          <w:b/>
          <w:sz w:val="16"/>
          <w:szCs w:val="16"/>
        </w:rPr>
        <w:t>The 91st day of the school year will "float" in the event of inclement weather prior to this date.</w:t>
      </w:r>
      <w:r w:rsidR="001C255C">
        <w:rPr>
          <w:b/>
          <w:sz w:val="16"/>
          <w:szCs w:val="16"/>
        </w:rPr>
        <w:t xml:space="preserve"> This day was originally scheduled to take place on January 26</w:t>
      </w:r>
      <w:r w:rsidR="001C255C" w:rsidRPr="001C255C">
        <w:rPr>
          <w:b/>
          <w:sz w:val="16"/>
          <w:szCs w:val="16"/>
          <w:vertAlign w:val="superscript"/>
        </w:rPr>
        <w:t>th</w:t>
      </w:r>
      <w:r w:rsidR="001C255C">
        <w:rPr>
          <w:b/>
          <w:sz w:val="16"/>
          <w:szCs w:val="16"/>
        </w:rPr>
        <w:t>.</w:t>
      </w:r>
      <w:r w:rsidRPr="00C849FC">
        <w:rPr>
          <w:b/>
          <w:sz w:val="16"/>
          <w:szCs w:val="16"/>
        </w:rPr>
        <w:t xml:space="preserve"> </w:t>
      </w:r>
      <w:r w:rsidR="001C255C">
        <w:rPr>
          <w:b/>
          <w:sz w:val="16"/>
          <w:szCs w:val="16"/>
        </w:rPr>
        <w:br/>
      </w:r>
      <w:r w:rsidRPr="00C849FC">
        <w:rPr>
          <w:b/>
          <w:color w:val="FF0000"/>
          <w:sz w:val="16"/>
          <w:szCs w:val="16"/>
        </w:rPr>
        <w:t xml:space="preserve">This day was changed from an early dismissal to an "asynchronous" virtual day </w:t>
      </w:r>
      <w:r>
        <w:rPr>
          <w:b/>
          <w:color w:val="FF0000"/>
          <w:sz w:val="16"/>
          <w:szCs w:val="16"/>
        </w:rPr>
        <w:t xml:space="preserve">(no live instruction) </w:t>
      </w:r>
      <w:r w:rsidRPr="00C849FC">
        <w:rPr>
          <w:b/>
          <w:color w:val="FF0000"/>
          <w:sz w:val="16"/>
          <w:szCs w:val="16"/>
        </w:rPr>
        <w:t>with the GCPS Board Adoption at the November Board Meeting and further receiving MSDE approval (see full Virtual Learning Plan).</w:t>
      </w:r>
    </w:p>
    <w:p w14:paraId="782AB858" w14:textId="77777777" w:rsidR="002377C5" w:rsidRPr="00D93E93" w:rsidRDefault="002377C5" w:rsidP="00FE7DC7">
      <w:pPr>
        <w:spacing w:after="0"/>
        <w:rPr>
          <w:sz w:val="8"/>
          <w:szCs w:val="8"/>
        </w:rPr>
      </w:pPr>
    </w:p>
    <w:p w14:paraId="19EF1177" w14:textId="77777777" w:rsidR="00C906C2" w:rsidRPr="0075655E" w:rsidRDefault="00C906C2" w:rsidP="00C906C2">
      <w:pPr>
        <w:pStyle w:val="Heading1"/>
        <w:rPr>
          <w:color w:val="185493"/>
        </w:rPr>
      </w:pPr>
      <w:r w:rsidRPr="0075655E">
        <w:rPr>
          <w:color w:val="185493"/>
        </w:rPr>
        <w:t>FEBRUARY</w:t>
      </w:r>
    </w:p>
    <w:p w14:paraId="037DC1B3" w14:textId="77777777" w:rsidR="00585AF7" w:rsidRDefault="00585AF7" w:rsidP="00E34F94">
      <w:pPr>
        <w:spacing w:after="0" w:line="240" w:lineRule="auto"/>
      </w:pPr>
      <w:r>
        <w:t>1</w:t>
      </w:r>
      <w:r w:rsidRPr="009E67CF">
        <w:t xml:space="preserve"> Parent/Teacher Conferences</w:t>
      </w:r>
      <w:r>
        <w:t xml:space="preserve"> </w:t>
      </w:r>
      <w:r w:rsidRPr="007C7A5C">
        <w:rPr>
          <w:b/>
          <w:color w:val="C00000"/>
        </w:rPr>
        <w:t>11:00 a.m.-6:30 p.m.</w:t>
      </w:r>
      <w:r w:rsidRPr="007C7A5C">
        <w:rPr>
          <w:color w:val="C00000"/>
        </w:rPr>
        <w:t xml:space="preserve"> </w:t>
      </w:r>
      <w:r w:rsidRPr="009E67CF">
        <w:t>(Schools Closed)</w:t>
      </w:r>
    </w:p>
    <w:p w14:paraId="0A7C9DBD" w14:textId="6DF20F15" w:rsidR="00585AF7" w:rsidRDefault="00585AF7" w:rsidP="00E34F94">
      <w:pPr>
        <w:spacing w:after="0" w:line="240" w:lineRule="auto"/>
      </w:pPr>
      <w:r>
        <w:t>17 Staff Development</w:t>
      </w:r>
      <w:r w:rsidR="000E43CA">
        <w:t>^</w:t>
      </w:r>
      <w:r>
        <w:t xml:space="preserve"> (Three-hour early dismissal for students)</w:t>
      </w:r>
    </w:p>
    <w:p w14:paraId="69BC077E" w14:textId="77777777" w:rsidR="00585AF7" w:rsidRDefault="00585AF7" w:rsidP="00E34F94">
      <w:pPr>
        <w:spacing w:after="0" w:line="240" w:lineRule="auto"/>
      </w:pPr>
      <w:r>
        <w:t>20 Presidents’ Day (Schools Closed)*</w:t>
      </w:r>
    </w:p>
    <w:p w14:paraId="6D785093" w14:textId="77777777" w:rsidR="00585AF7" w:rsidRDefault="00585AF7" w:rsidP="00C906C2">
      <w:pPr>
        <w:spacing w:after="0"/>
      </w:pPr>
    </w:p>
    <w:p w14:paraId="3BB81582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MARCH</w:t>
      </w:r>
    </w:p>
    <w:p w14:paraId="201DEAAE" w14:textId="7A398C77" w:rsidR="00FE7DC7" w:rsidRDefault="00585AF7" w:rsidP="00FE7DC7">
      <w:pPr>
        <w:spacing w:after="0"/>
      </w:pPr>
      <w:r>
        <w:t>20</w:t>
      </w:r>
      <w:r w:rsidR="00FE7DC7">
        <w:t xml:space="preserve"> Staff Development</w:t>
      </w:r>
      <w:r w:rsidR="000E43CA">
        <w:t>^</w:t>
      </w:r>
      <w:r w:rsidR="00FE7DC7">
        <w:t xml:space="preserve"> (Three-hour early dismissal for students) </w:t>
      </w:r>
    </w:p>
    <w:p w14:paraId="36C0CF82" w14:textId="77777777" w:rsidR="00FE7DC7" w:rsidRPr="002A7AE2" w:rsidRDefault="00FE7DC7" w:rsidP="00FE7DC7">
      <w:pPr>
        <w:spacing w:after="0"/>
        <w:rPr>
          <w:sz w:val="14"/>
          <w:szCs w:val="14"/>
        </w:rPr>
      </w:pPr>
    </w:p>
    <w:p w14:paraId="1DE56DD8" w14:textId="77777777" w:rsidR="0070505F" w:rsidRPr="00E34F94" w:rsidRDefault="00FE7DC7" w:rsidP="0070505F">
      <w:pPr>
        <w:pStyle w:val="Heading1"/>
        <w:rPr>
          <w:color w:val="185493"/>
        </w:rPr>
      </w:pPr>
      <w:r w:rsidRPr="00E34F94">
        <w:rPr>
          <w:color w:val="185493"/>
        </w:rPr>
        <w:t>APRIL</w:t>
      </w:r>
    </w:p>
    <w:p w14:paraId="05B3B31E" w14:textId="77777777" w:rsidR="0070505F" w:rsidRDefault="00585AF7" w:rsidP="00E34F94">
      <w:pPr>
        <w:spacing w:after="0" w:line="240" w:lineRule="auto"/>
      </w:pPr>
      <w:r>
        <w:t>6</w:t>
      </w:r>
      <w:r w:rsidR="0070505F" w:rsidRPr="0070505F">
        <w:t xml:space="preserve"> Staff Development (Three-hour early dismissal for students)</w:t>
      </w:r>
    </w:p>
    <w:p w14:paraId="59EB297D" w14:textId="77777777" w:rsidR="00FE7DC7" w:rsidRDefault="00BE2E2B" w:rsidP="00E34F94">
      <w:pPr>
        <w:spacing w:after="0" w:line="240" w:lineRule="auto"/>
      </w:pPr>
      <w:r>
        <w:t>7</w:t>
      </w:r>
      <w:r w:rsidR="0070505F">
        <w:t xml:space="preserve"> </w:t>
      </w:r>
      <w:r w:rsidR="00FE7DC7">
        <w:t>Good Friday (Schools Closed)</w:t>
      </w:r>
    </w:p>
    <w:p w14:paraId="2DA384F7" w14:textId="77777777" w:rsidR="00FE7DC7" w:rsidRDefault="00BE2E2B" w:rsidP="00E34F94">
      <w:pPr>
        <w:spacing w:after="0" w:line="240" w:lineRule="auto"/>
      </w:pPr>
      <w:r>
        <w:t>10</w:t>
      </w:r>
      <w:r w:rsidR="002D0237">
        <w:t xml:space="preserve"> Easter Monday (</w:t>
      </w:r>
      <w:r w:rsidR="00FE7DC7">
        <w:t xml:space="preserve">Schools </w:t>
      </w:r>
      <w:r w:rsidR="00AC3562">
        <w:t>Closed) *</w:t>
      </w:r>
      <w:r w:rsidR="00FE7DC7">
        <w:t xml:space="preserve"> </w:t>
      </w:r>
    </w:p>
    <w:p w14:paraId="7530C86D" w14:textId="77777777" w:rsidR="00FE7DC7" w:rsidRPr="00E509FE" w:rsidRDefault="00FE7DC7" w:rsidP="00FE7DC7">
      <w:pPr>
        <w:spacing w:after="0"/>
        <w:rPr>
          <w:sz w:val="14"/>
          <w:szCs w:val="14"/>
        </w:rPr>
      </w:pPr>
    </w:p>
    <w:p w14:paraId="6B85EF7C" w14:textId="77777777" w:rsidR="00FE7DC7" w:rsidRPr="00E34F94" w:rsidRDefault="00FE7DC7" w:rsidP="002D0237">
      <w:pPr>
        <w:pStyle w:val="Heading1"/>
        <w:rPr>
          <w:color w:val="185493"/>
        </w:rPr>
      </w:pPr>
      <w:r w:rsidRPr="00E34F94">
        <w:rPr>
          <w:color w:val="185493"/>
        </w:rPr>
        <w:t>MAY</w:t>
      </w:r>
    </w:p>
    <w:p w14:paraId="0C416BD9" w14:textId="77777777" w:rsidR="00BE2E2B" w:rsidRPr="00BE2E2B" w:rsidRDefault="002377C5" w:rsidP="00E34F94">
      <w:pPr>
        <w:spacing w:after="0" w:line="240" w:lineRule="auto"/>
      </w:pPr>
      <w:r>
        <w:t>16</w:t>
      </w:r>
      <w:r w:rsidR="00BE2E2B">
        <w:t xml:space="preserve"> </w:t>
      </w:r>
      <w:r w:rsidR="00BE2E2B" w:rsidRPr="0070505F">
        <w:t>Staff Development (Three-hour early dismissal for students)</w:t>
      </w:r>
    </w:p>
    <w:p w14:paraId="44D32ACA" w14:textId="77777777" w:rsidR="0028477E" w:rsidRDefault="00C906C2" w:rsidP="00E34F94">
      <w:pPr>
        <w:spacing w:after="0" w:line="240" w:lineRule="auto"/>
      </w:pPr>
      <w:r>
        <w:t>29</w:t>
      </w:r>
      <w:r w:rsidR="00FE7DC7">
        <w:t xml:space="preserve"> Memorial Day (Schools Closed)</w:t>
      </w:r>
    </w:p>
    <w:p w14:paraId="741D61BE" w14:textId="17D926E6" w:rsidR="00A62E4F" w:rsidRDefault="00DF6BC9" w:rsidP="00A62E4F">
      <w:pPr>
        <w:pStyle w:val="Heading1"/>
      </w:pPr>
      <w:r w:rsidRPr="0028477E">
        <w:rPr>
          <w:sz w:val="16"/>
          <w:szCs w:val="16"/>
        </w:rPr>
        <w:br/>
      </w:r>
      <w:r w:rsidR="0028477E" w:rsidRPr="00E34F94">
        <w:rPr>
          <w:color w:val="185493"/>
        </w:rPr>
        <w:t>JUNE</w:t>
      </w:r>
    </w:p>
    <w:p w14:paraId="263BB87A" w14:textId="77777777" w:rsidR="00585AF7" w:rsidRPr="00585AF7" w:rsidRDefault="00585AF7" w:rsidP="00E34F94">
      <w:pPr>
        <w:spacing w:after="0" w:line="240" w:lineRule="auto"/>
      </w:pPr>
      <w:r>
        <w:t>3 High School Graduation</w:t>
      </w:r>
    </w:p>
    <w:p w14:paraId="5C20DCF0" w14:textId="77777777" w:rsidR="00585AF7" w:rsidRPr="00585AF7" w:rsidRDefault="00585AF7" w:rsidP="00E34F94">
      <w:pPr>
        <w:spacing w:after="0" w:line="240" w:lineRule="auto"/>
      </w:pPr>
      <w:r>
        <w:t xml:space="preserve">6 </w:t>
      </w:r>
      <w:r w:rsidRPr="007F5049">
        <w:t>Three-ho</w:t>
      </w:r>
      <w:r>
        <w:t>ur early dismissal for students</w:t>
      </w:r>
    </w:p>
    <w:p w14:paraId="73C8BB00" w14:textId="77777777" w:rsidR="00C906C2" w:rsidRDefault="00585AF7" w:rsidP="00E34F94">
      <w:pPr>
        <w:spacing w:after="0" w:line="240" w:lineRule="auto"/>
      </w:pPr>
      <w:r>
        <w:t>7 La</w:t>
      </w:r>
      <w:r w:rsidR="00C906C2">
        <w:t>st day of School (Three-hour early dismissal for students)</w:t>
      </w:r>
    </w:p>
    <w:p w14:paraId="76BAEAB4" w14:textId="77777777" w:rsidR="00C906C2" w:rsidRPr="00C906C2" w:rsidRDefault="00585AF7" w:rsidP="00E34F94">
      <w:pPr>
        <w:spacing w:after="0" w:line="240" w:lineRule="auto"/>
      </w:pPr>
      <w:r>
        <w:t>8</w:t>
      </w:r>
      <w:r w:rsidR="00C906C2">
        <w:t xml:space="preserve"> Professional</w:t>
      </w:r>
      <w:r w:rsidR="00C906C2" w:rsidRPr="007F5049">
        <w:t xml:space="preserve"> Day (Last day for teachers)</w:t>
      </w:r>
    </w:p>
    <w:p w14:paraId="7BCAF765" w14:textId="77777777" w:rsidR="00A62E4F" w:rsidRPr="002A7AE2" w:rsidRDefault="00A62E4F" w:rsidP="00A62E4F">
      <w:pPr>
        <w:spacing w:after="0"/>
        <w:rPr>
          <w:sz w:val="14"/>
          <w:szCs w:val="14"/>
        </w:rPr>
      </w:pPr>
    </w:p>
    <w:p w14:paraId="3481CF35" w14:textId="3D64D2F1" w:rsidR="00213D91" w:rsidRPr="00D93E93" w:rsidRDefault="007E58BA" w:rsidP="00D93E93">
      <w:pPr>
        <w:pStyle w:val="Heading1"/>
        <w:rPr>
          <w:b w:val="0"/>
          <w:color w:val="auto"/>
          <w:sz w:val="22"/>
          <w:szCs w:val="22"/>
        </w:rPr>
      </w:pPr>
      <w:r w:rsidRPr="00E34F94">
        <w:rPr>
          <w:color w:val="185493"/>
          <w:sz w:val="22"/>
          <w:szCs w:val="22"/>
        </w:rPr>
        <w:t>Make</w:t>
      </w:r>
      <w:r w:rsidR="00E34F94" w:rsidRPr="00E34F94">
        <w:rPr>
          <w:color w:val="185493"/>
          <w:sz w:val="22"/>
          <w:szCs w:val="22"/>
        </w:rPr>
        <w:t>-</w:t>
      </w:r>
      <w:r w:rsidRPr="00E34F94">
        <w:rPr>
          <w:color w:val="185493"/>
          <w:sz w:val="22"/>
          <w:szCs w:val="22"/>
        </w:rPr>
        <w:t>u</w:t>
      </w:r>
      <w:r w:rsidR="002D0237" w:rsidRPr="00E34F94">
        <w:rPr>
          <w:color w:val="185493"/>
          <w:sz w:val="22"/>
          <w:szCs w:val="22"/>
        </w:rPr>
        <w:t xml:space="preserve">p </w:t>
      </w:r>
      <w:r w:rsidR="00A573C0" w:rsidRPr="00E34F94">
        <w:rPr>
          <w:color w:val="185493"/>
          <w:sz w:val="22"/>
          <w:szCs w:val="22"/>
        </w:rPr>
        <w:t xml:space="preserve">Days </w:t>
      </w:r>
      <w:r w:rsidR="00A573C0" w:rsidRPr="002377C5">
        <w:rPr>
          <w:sz w:val="22"/>
          <w:szCs w:val="22"/>
        </w:rPr>
        <w:t>(</w:t>
      </w:r>
      <w:r w:rsidR="00B86048" w:rsidRPr="002377C5">
        <w:rPr>
          <w:b w:val="0"/>
          <w:color w:val="auto"/>
          <w:sz w:val="22"/>
          <w:szCs w:val="22"/>
        </w:rPr>
        <w:t>Make-up days are tentative and will be determined by the Board of Education</w:t>
      </w:r>
      <w:r w:rsidR="003E0741" w:rsidRPr="002377C5">
        <w:rPr>
          <w:b w:val="0"/>
          <w:color w:val="auto"/>
          <w:sz w:val="22"/>
          <w:szCs w:val="22"/>
        </w:rPr>
        <w:t>.</w:t>
      </w:r>
      <w:r w:rsidR="00B86048" w:rsidRPr="002377C5">
        <w:rPr>
          <w:b w:val="0"/>
          <w:color w:val="auto"/>
          <w:sz w:val="22"/>
          <w:szCs w:val="22"/>
        </w:rPr>
        <w:t>)</w:t>
      </w:r>
    </w:p>
    <w:p w14:paraId="72F70549" w14:textId="4BDC200F" w:rsidR="00FE7DC7" w:rsidRDefault="00AC7E75" w:rsidP="00FE7DC7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992A3FB" wp14:editId="36B508BE">
                <wp:extent cx="4600575" cy="1971675"/>
                <wp:effectExtent l="19050" t="19050" r="28575" b="28575"/>
                <wp:docPr id="4" name="Rectangle 2" descr="Weather Makeup Day Remin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854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33BC" w14:textId="2AB08CC4" w:rsidR="00EA40C5" w:rsidRDefault="00FE7DC7" w:rsidP="00EA40C5">
                            <w:pPr>
                              <w:spacing w:after="0"/>
                              <w:jc w:val="both"/>
                            </w:pPr>
                            <w:r w:rsidRPr="00AB38EA">
                              <w:rPr>
                                <w:sz w:val="16"/>
                                <w:szCs w:val="16"/>
                              </w:rPr>
                              <w:t xml:space="preserve">*Reminder: </w:t>
                            </w:r>
                            <w:r w:rsidR="00D74DF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048">
                              <w:rPr>
                                <w:sz w:val="16"/>
                                <w:szCs w:val="16"/>
                                <w:u w:val="single"/>
                              </w:rPr>
                              <w:t>Potential</w:t>
                            </w:r>
                            <w:r w:rsidRPr="00AB38EA">
                              <w:rPr>
                                <w:sz w:val="16"/>
                                <w:szCs w:val="16"/>
                              </w:rPr>
                              <w:t xml:space="preserve"> inclement weather makeup dates are marked with numbered snowflakes throughout the school year.  These dates are used in numerical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="00426F46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344F7D">
                              <w:rPr>
                                <w:sz w:val="16"/>
                                <w:szCs w:val="16"/>
                              </w:rPr>
                              <w:t>der, beginning with November 28</w:t>
                            </w:r>
                            <w:r w:rsidR="0095101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44F7D">
                              <w:rPr>
                                <w:sz w:val="16"/>
                                <w:szCs w:val="16"/>
                              </w:rPr>
                              <w:t>2022</w:t>
                            </w:r>
                            <w:r w:rsidRPr="00AB38EA">
                              <w:rPr>
                                <w:sz w:val="16"/>
                                <w:szCs w:val="16"/>
                              </w:rPr>
                              <w:t>.  Inclement weather days/emergency system</w:t>
                            </w:r>
                            <w:r w:rsidR="00E34F9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AB38EA">
                              <w:rPr>
                                <w:sz w:val="16"/>
                                <w:szCs w:val="16"/>
                              </w:rPr>
                              <w:t>wide</w:t>
                            </w:r>
                            <w:r w:rsidR="0096239C">
                              <w:rPr>
                                <w:sz w:val="16"/>
                                <w:szCs w:val="16"/>
                              </w:rPr>
                              <w:t xml:space="preserve"> closings cannot be predicted. It is </w:t>
                            </w:r>
                            <w:r w:rsidRPr="00AB38EA">
                              <w:rPr>
                                <w:sz w:val="16"/>
                                <w:szCs w:val="16"/>
                              </w:rPr>
                              <w:t>re</w:t>
                            </w:r>
                            <w:r w:rsidR="002D0237">
                              <w:rPr>
                                <w:sz w:val="16"/>
                                <w:szCs w:val="16"/>
                              </w:rPr>
                              <w:t>commended that vacations not be</w:t>
                            </w:r>
                            <w:r w:rsidR="00705D3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3116">
                              <w:rPr>
                                <w:sz w:val="16"/>
                                <w:szCs w:val="16"/>
                              </w:rPr>
                              <w:t xml:space="preserve">scheduled until after June </w:t>
                            </w:r>
                            <w:r w:rsidR="00E34F94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 w:rsidR="006F31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38EA">
                              <w:rPr>
                                <w:sz w:val="16"/>
                                <w:szCs w:val="16"/>
                              </w:rPr>
                              <w:t xml:space="preserve">to avoid scheduling </w:t>
                            </w:r>
                            <w:r w:rsidR="00EA40C5" w:rsidRPr="00AB38EA">
                              <w:rPr>
                                <w:sz w:val="16"/>
                                <w:szCs w:val="16"/>
                              </w:rPr>
                              <w:t>conflicts</w:t>
                            </w:r>
                            <w:r w:rsidR="00EA40C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A40C5" w:rsidRPr="002D0237">
                              <w:rPr>
                                <w:sz w:val="16"/>
                                <w:szCs w:val="16"/>
                              </w:rPr>
                              <w:t xml:space="preserve"> *</w:t>
                            </w:r>
                            <w:r w:rsidRPr="00AB38EA">
                              <w:t xml:space="preserve"> </w:t>
                            </w:r>
                          </w:p>
                          <w:p w14:paraId="283998E7" w14:textId="77777777" w:rsidR="00D93E93" w:rsidRPr="00D93E93" w:rsidRDefault="00D93E93" w:rsidP="00EA40C5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AB9515" w14:textId="77777777" w:rsidR="00B909F2" w:rsidRPr="00EB0DEC" w:rsidRDefault="00237D49" w:rsidP="00FE7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Nov</w:t>
                            </w:r>
                            <w:r w:rsidR="00244EAA">
                              <w:rPr>
                                <w:sz w:val="18"/>
                                <w:szCs w:val="18"/>
                              </w:rPr>
                              <w:t xml:space="preserve"> 28</w:t>
                            </w:r>
                            <w:r w:rsidR="00EA40C5">
                              <w:rPr>
                                <w:sz w:val="18"/>
                                <w:szCs w:val="18"/>
                              </w:rPr>
                              <w:t xml:space="preserve"> *</w:t>
                            </w:r>
                            <w:r w:rsidR="007F504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F311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915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4EAA">
                              <w:rPr>
                                <w:sz w:val="18"/>
                                <w:szCs w:val="18"/>
                              </w:rPr>
                              <w:t>Jan 16</w:t>
                            </w:r>
                            <w:r w:rsidR="00426F46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FE7DC7" w:rsidRPr="00EB0D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1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15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1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4EAA">
                              <w:rPr>
                                <w:sz w:val="18"/>
                                <w:szCs w:val="18"/>
                              </w:rPr>
                              <w:t>Feb 20</w:t>
                            </w:r>
                            <w:r w:rsidR="00426F46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EB0DEC" w:rsidRPr="00EB0DE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F311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44F7D">
                              <w:rPr>
                                <w:sz w:val="18"/>
                                <w:szCs w:val="18"/>
                              </w:rPr>
                              <w:t>April 10</w:t>
                            </w:r>
                            <w:r w:rsidR="00FE7DC7" w:rsidRPr="00EB0D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0037" w:rsidRPr="00EB0D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7A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15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5AF7">
                              <w:rPr>
                                <w:sz w:val="18"/>
                                <w:szCs w:val="18"/>
                              </w:rPr>
                              <w:t>June 8</w:t>
                            </w:r>
                            <w:r w:rsidR="00DA3229" w:rsidRPr="00EB0DE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F31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3229" w:rsidRPr="00EB0D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5AF7">
                              <w:rPr>
                                <w:sz w:val="18"/>
                                <w:szCs w:val="18"/>
                              </w:rPr>
                              <w:t>June 9</w:t>
                            </w:r>
                            <w:r w:rsidR="00D915EC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585AF7">
                              <w:rPr>
                                <w:sz w:val="18"/>
                                <w:szCs w:val="18"/>
                              </w:rPr>
                              <w:t>June 12</w:t>
                            </w:r>
                            <w:r w:rsidR="00FE7DC7" w:rsidRPr="00EB0D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9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4F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7A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5AF7">
                              <w:rPr>
                                <w:sz w:val="18"/>
                                <w:szCs w:val="18"/>
                              </w:rPr>
                              <w:t xml:space="preserve">June </w:t>
                            </w:r>
                            <w:proofErr w:type="gramStart"/>
                            <w:r w:rsidR="00585AF7"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  <w:r w:rsidR="00D915E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62E4F">
                              <w:rPr>
                                <w:sz w:val="18"/>
                                <w:szCs w:val="18"/>
                              </w:rPr>
                              <w:t>June</w:t>
                            </w:r>
                            <w:proofErr w:type="gramEnd"/>
                            <w:r w:rsidR="00585AF7">
                              <w:rPr>
                                <w:sz w:val="18"/>
                                <w:szCs w:val="18"/>
                              </w:rPr>
                              <w:t xml:space="preserve"> 14  </w:t>
                            </w:r>
                            <w:r w:rsidR="00F77CC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5AF7">
                              <w:rPr>
                                <w:sz w:val="18"/>
                                <w:szCs w:val="18"/>
                              </w:rPr>
                              <w:t>June 15</w:t>
                            </w:r>
                          </w:p>
                          <w:p w14:paraId="05832531" w14:textId="77777777" w:rsidR="00AB3041" w:rsidRPr="009E67CF" w:rsidRDefault="00DA3229" w:rsidP="009E67C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39B35" wp14:editId="0875FDB3">
                                  <wp:extent cx="314325" cy="286591"/>
                                  <wp:effectExtent l="0" t="0" r="0" b="0"/>
                                  <wp:docPr id="2" name="Picture 2" descr="February 18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208" cy="29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6F3116"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26D68" wp14:editId="597BFD28">
                                  <wp:extent cx="314325" cy="286590"/>
                                  <wp:effectExtent l="0" t="0" r="0" b="0"/>
                                  <wp:docPr id="25" name="Picture 25" descr="April 22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107" cy="291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6F3116"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BC139" wp14:editId="4C206B71">
                                  <wp:extent cx="367040" cy="290830"/>
                                  <wp:effectExtent l="0" t="0" r="0" b="0"/>
                                  <wp:docPr id="10" name="Picture 10" descr="May 29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040" cy="295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6F3116"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6AFAF" wp14:editId="6B4E9A0C">
                                  <wp:extent cx="323850" cy="295723"/>
                                  <wp:effectExtent l="0" t="0" r="0" b="9525"/>
                                  <wp:docPr id="12" name="Picture 12" descr="May 30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236" cy="33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6F3116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8B785" wp14:editId="4F253837">
                                  <wp:extent cx="323850" cy="295727"/>
                                  <wp:effectExtent l="0" t="0" r="0" b="9525"/>
                                  <wp:docPr id="15" name="Picture 15" descr="May 31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954" cy="335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6F3116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A7A15" wp14:editId="7B5A6B3D">
                                  <wp:extent cx="314325" cy="287026"/>
                                  <wp:effectExtent l="0" t="0" r="0" b="0"/>
                                  <wp:docPr id="16" name="Picture 16" descr="June 3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77" cy="320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6F3116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10DC7" wp14:editId="2D0A66A2">
                                  <wp:extent cx="314325" cy="287027"/>
                                  <wp:effectExtent l="0" t="0" r="0" b="0"/>
                                  <wp:docPr id="19" name="Picture 19" descr="June 4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772" cy="319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01871" wp14:editId="1B865463">
                                  <wp:extent cx="314325" cy="287027"/>
                                  <wp:effectExtent l="0" t="0" r="0" b="0"/>
                                  <wp:docPr id="18" name="Picture 18" descr="June 5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700" cy="322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6F3116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00953" wp14:editId="7E5277D6">
                                  <wp:extent cx="310144" cy="283210"/>
                                  <wp:effectExtent l="0" t="0" r="0" b="2540"/>
                                  <wp:docPr id="21" name="Picture 21" descr="June 6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06" cy="318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3116">
                              <w:rPr>
                                <w:noProof/>
                              </w:rPr>
                              <w:t xml:space="preserve">   </w:t>
                            </w:r>
                            <w:r w:rsidR="006F3116">
                              <w:rPr>
                                <w:noProof/>
                              </w:rPr>
                              <w:drawing>
                                <wp:inline distT="0" distB="0" distL="0" distR="0" wp14:anchorId="3CCC3FE8" wp14:editId="02BC882B">
                                  <wp:extent cx="317061" cy="306070"/>
                                  <wp:effectExtent l="0" t="0" r="6985" b="0"/>
                                  <wp:docPr id="20" name="Picture 20" descr="June 7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e snowflake graphic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076" cy="360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356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336851F" w14:textId="77777777" w:rsidR="00AB3041" w:rsidRDefault="00AB3041" w:rsidP="00AB3041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B3041">
                              <w:rPr>
                                <w:sz w:val="16"/>
                                <w:szCs w:val="16"/>
                              </w:rPr>
                              <w:t>** The 91</w:t>
                            </w:r>
                            <w:r w:rsidRPr="00AB304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AB3041">
                              <w:rPr>
                                <w:sz w:val="16"/>
                                <w:szCs w:val="16"/>
                              </w:rPr>
                              <w:t xml:space="preserve"> day provides a professional day for teachers to bring closure to the first semester/2</w:t>
                            </w:r>
                            <w:r w:rsidRPr="00AB304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AB3041">
                              <w:rPr>
                                <w:sz w:val="16"/>
                                <w:szCs w:val="16"/>
                              </w:rPr>
                              <w:t xml:space="preserve"> grading </w:t>
                            </w:r>
                            <w:r w:rsidR="009E67C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B3041">
                              <w:rPr>
                                <w:sz w:val="16"/>
                                <w:szCs w:val="16"/>
                              </w:rPr>
                              <w:t>term.</w:t>
                            </w:r>
                          </w:p>
                          <w:p w14:paraId="2D9DB235" w14:textId="77777777" w:rsidR="00FE7DC7" w:rsidRPr="002A7AE2" w:rsidRDefault="00FE7DC7" w:rsidP="002A7AE2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2A3FB" id="Rectangle 2" o:spid="_x0000_s1026" alt="Weather Makeup Day Reminder" style="width:362.2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" strokecolor="#185493" strokeweight="2.25pt">
                <v:textbox>
                  <w:txbxContent>
                    <w:p w14:paraId="6C5C33BC" w14:textId="2AB08CC4" w:rsidR="00EA40C5" w:rsidRDefault="00FE7DC7" w:rsidP="00EA40C5">
                      <w:pPr>
                        <w:spacing w:after="0"/>
                        <w:jc w:val="both"/>
                      </w:pPr>
                      <w:r w:rsidRPr="00AB38EA">
                        <w:rPr>
                          <w:sz w:val="16"/>
                          <w:szCs w:val="16"/>
                        </w:rPr>
                        <w:t xml:space="preserve">*Reminder: </w:t>
                      </w:r>
                      <w:r w:rsidR="00D74DF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86048">
                        <w:rPr>
                          <w:sz w:val="16"/>
                          <w:szCs w:val="16"/>
                          <w:u w:val="single"/>
                        </w:rPr>
                        <w:t>Potential</w:t>
                      </w:r>
                      <w:r w:rsidRPr="00AB38EA">
                        <w:rPr>
                          <w:sz w:val="16"/>
                          <w:szCs w:val="16"/>
                        </w:rPr>
                        <w:t xml:space="preserve"> inclement weather makeup dates are marked with numbered snowflakes throughout the school year.  These dates are used in numerical</w:t>
                      </w:r>
                      <w:r>
                        <w:rPr>
                          <w:sz w:val="16"/>
                          <w:szCs w:val="16"/>
                        </w:rPr>
                        <w:t xml:space="preserve"> o</w:t>
                      </w:r>
                      <w:r w:rsidR="00426F46">
                        <w:rPr>
                          <w:sz w:val="16"/>
                          <w:szCs w:val="16"/>
                        </w:rPr>
                        <w:t>r</w:t>
                      </w:r>
                      <w:r w:rsidR="00344F7D">
                        <w:rPr>
                          <w:sz w:val="16"/>
                          <w:szCs w:val="16"/>
                        </w:rPr>
                        <w:t>der, beginning with November 28</w:t>
                      </w:r>
                      <w:r w:rsidR="0095101E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344F7D">
                        <w:rPr>
                          <w:sz w:val="16"/>
                          <w:szCs w:val="16"/>
                        </w:rPr>
                        <w:t>2022</w:t>
                      </w:r>
                      <w:r w:rsidRPr="00AB38EA">
                        <w:rPr>
                          <w:sz w:val="16"/>
                          <w:szCs w:val="16"/>
                        </w:rPr>
                        <w:t>.  Inclement weather days/emergency system</w:t>
                      </w:r>
                      <w:r w:rsidR="00E34F94">
                        <w:rPr>
                          <w:sz w:val="16"/>
                          <w:szCs w:val="16"/>
                        </w:rPr>
                        <w:t>-</w:t>
                      </w:r>
                      <w:r w:rsidRPr="00AB38EA">
                        <w:rPr>
                          <w:sz w:val="16"/>
                          <w:szCs w:val="16"/>
                        </w:rPr>
                        <w:t>wide</w:t>
                      </w:r>
                      <w:r w:rsidR="0096239C">
                        <w:rPr>
                          <w:sz w:val="16"/>
                          <w:szCs w:val="16"/>
                        </w:rPr>
                        <w:t xml:space="preserve"> closings cannot be predicted. It is </w:t>
                      </w:r>
                      <w:r w:rsidRPr="00AB38EA">
                        <w:rPr>
                          <w:sz w:val="16"/>
                          <w:szCs w:val="16"/>
                        </w:rPr>
                        <w:t>re</w:t>
                      </w:r>
                      <w:r w:rsidR="002D0237">
                        <w:rPr>
                          <w:sz w:val="16"/>
                          <w:szCs w:val="16"/>
                        </w:rPr>
                        <w:t>commended that vacations not be</w:t>
                      </w:r>
                      <w:r w:rsidR="00705D3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F3116">
                        <w:rPr>
                          <w:sz w:val="16"/>
                          <w:szCs w:val="16"/>
                        </w:rPr>
                        <w:t xml:space="preserve">scheduled until after June </w:t>
                      </w:r>
                      <w:r w:rsidR="00E34F94">
                        <w:rPr>
                          <w:sz w:val="16"/>
                          <w:szCs w:val="16"/>
                        </w:rPr>
                        <w:t>15</w:t>
                      </w:r>
                      <w:r w:rsidR="006F31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B38EA">
                        <w:rPr>
                          <w:sz w:val="16"/>
                          <w:szCs w:val="16"/>
                        </w:rPr>
                        <w:t xml:space="preserve">to avoid scheduling </w:t>
                      </w:r>
                      <w:r w:rsidR="00EA40C5" w:rsidRPr="00AB38EA">
                        <w:rPr>
                          <w:sz w:val="16"/>
                          <w:szCs w:val="16"/>
                        </w:rPr>
                        <w:t>conflicts</w:t>
                      </w:r>
                      <w:r w:rsidR="00EA40C5">
                        <w:rPr>
                          <w:sz w:val="16"/>
                          <w:szCs w:val="16"/>
                        </w:rPr>
                        <w:t>.</w:t>
                      </w:r>
                      <w:r w:rsidR="00EA40C5" w:rsidRPr="002D0237">
                        <w:rPr>
                          <w:sz w:val="16"/>
                          <w:szCs w:val="16"/>
                        </w:rPr>
                        <w:t xml:space="preserve"> *</w:t>
                      </w:r>
                      <w:r w:rsidRPr="00AB38EA">
                        <w:t xml:space="preserve"> </w:t>
                      </w:r>
                    </w:p>
                    <w:p w14:paraId="283998E7" w14:textId="77777777" w:rsidR="00D93E93" w:rsidRPr="00D93E93" w:rsidRDefault="00D93E93" w:rsidP="00EA40C5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4AB9515" w14:textId="77777777" w:rsidR="00B909F2" w:rsidRPr="00EB0DEC" w:rsidRDefault="00237D49" w:rsidP="00FE7DC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Nov</w:t>
                      </w:r>
                      <w:r w:rsidR="00244EAA">
                        <w:rPr>
                          <w:sz w:val="18"/>
                          <w:szCs w:val="18"/>
                        </w:rPr>
                        <w:t xml:space="preserve"> 28</w:t>
                      </w:r>
                      <w:r w:rsidR="00EA40C5">
                        <w:rPr>
                          <w:sz w:val="18"/>
                          <w:szCs w:val="18"/>
                        </w:rPr>
                        <w:t xml:space="preserve"> *</w:t>
                      </w:r>
                      <w:r w:rsidR="007F5049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F3116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915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44EAA">
                        <w:rPr>
                          <w:sz w:val="18"/>
                          <w:szCs w:val="18"/>
                        </w:rPr>
                        <w:t>Jan 16</w:t>
                      </w:r>
                      <w:r w:rsidR="00426F46">
                        <w:rPr>
                          <w:sz w:val="18"/>
                          <w:szCs w:val="18"/>
                        </w:rPr>
                        <w:t>*</w:t>
                      </w:r>
                      <w:r w:rsidR="00FE7DC7" w:rsidRPr="00EB0D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311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915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311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44EAA">
                        <w:rPr>
                          <w:sz w:val="18"/>
                          <w:szCs w:val="18"/>
                        </w:rPr>
                        <w:t>Feb 20</w:t>
                      </w:r>
                      <w:r w:rsidR="00426F46">
                        <w:rPr>
                          <w:sz w:val="18"/>
                          <w:szCs w:val="18"/>
                        </w:rPr>
                        <w:t>*</w:t>
                      </w:r>
                      <w:r w:rsidR="00EB0DEC" w:rsidRPr="00EB0DE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F3116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344F7D">
                        <w:rPr>
                          <w:sz w:val="18"/>
                          <w:szCs w:val="18"/>
                        </w:rPr>
                        <w:t>April 10</w:t>
                      </w:r>
                      <w:r w:rsidR="00FE7DC7" w:rsidRPr="00EB0D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50037" w:rsidRPr="00EB0D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C7A5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915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5AF7">
                        <w:rPr>
                          <w:sz w:val="18"/>
                          <w:szCs w:val="18"/>
                        </w:rPr>
                        <w:t>June 8</w:t>
                      </w:r>
                      <w:r w:rsidR="00DA3229" w:rsidRPr="00EB0DE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F311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A3229" w:rsidRPr="00EB0D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5AF7">
                        <w:rPr>
                          <w:sz w:val="18"/>
                          <w:szCs w:val="18"/>
                        </w:rPr>
                        <w:t>June 9</w:t>
                      </w:r>
                      <w:r w:rsidR="00D915EC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585AF7">
                        <w:rPr>
                          <w:sz w:val="18"/>
                          <w:szCs w:val="18"/>
                        </w:rPr>
                        <w:t>June 12</w:t>
                      </w:r>
                      <w:r w:rsidR="00FE7DC7" w:rsidRPr="00EB0D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909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44F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A7AE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5AF7">
                        <w:rPr>
                          <w:sz w:val="18"/>
                          <w:szCs w:val="18"/>
                        </w:rPr>
                        <w:t xml:space="preserve">June </w:t>
                      </w:r>
                      <w:proofErr w:type="gramStart"/>
                      <w:r w:rsidR="00585AF7">
                        <w:rPr>
                          <w:sz w:val="18"/>
                          <w:szCs w:val="18"/>
                        </w:rPr>
                        <w:t>13</w:t>
                      </w:r>
                      <w:r w:rsidR="00D915E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A62E4F">
                        <w:rPr>
                          <w:sz w:val="18"/>
                          <w:szCs w:val="18"/>
                        </w:rPr>
                        <w:t>June</w:t>
                      </w:r>
                      <w:proofErr w:type="gramEnd"/>
                      <w:r w:rsidR="00585AF7">
                        <w:rPr>
                          <w:sz w:val="18"/>
                          <w:szCs w:val="18"/>
                        </w:rPr>
                        <w:t xml:space="preserve"> 14  </w:t>
                      </w:r>
                      <w:r w:rsidR="00F77CC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5AF7">
                        <w:rPr>
                          <w:sz w:val="18"/>
                          <w:szCs w:val="18"/>
                        </w:rPr>
                        <w:t>June 15</w:t>
                      </w:r>
                    </w:p>
                    <w:p w14:paraId="05832531" w14:textId="77777777" w:rsidR="00AB3041" w:rsidRPr="009E67CF" w:rsidRDefault="00DA3229" w:rsidP="009E67C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39B35" wp14:editId="0875FDB3">
                            <wp:extent cx="314325" cy="286591"/>
                            <wp:effectExtent l="0" t="0" r="0" b="0"/>
                            <wp:docPr id="2" name="Picture 2" descr="February 18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208" cy="2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6F3116"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926D68" wp14:editId="597BFD28">
                            <wp:extent cx="314325" cy="286590"/>
                            <wp:effectExtent l="0" t="0" r="0" b="0"/>
                            <wp:docPr id="25" name="Picture 25" descr="April 22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107" cy="291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6F3116"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ABC139" wp14:editId="4C206B71">
                            <wp:extent cx="367040" cy="290830"/>
                            <wp:effectExtent l="0" t="0" r="0" b="0"/>
                            <wp:docPr id="10" name="Picture 10" descr="May 29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040" cy="295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6F3116"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C6AFAF" wp14:editId="6B4E9A0C">
                            <wp:extent cx="323850" cy="295723"/>
                            <wp:effectExtent l="0" t="0" r="0" b="9525"/>
                            <wp:docPr id="12" name="Picture 12" descr="May 30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236" cy="334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="006F3116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78B785" wp14:editId="4F253837">
                            <wp:extent cx="323850" cy="295727"/>
                            <wp:effectExtent l="0" t="0" r="0" b="9525"/>
                            <wp:docPr id="15" name="Picture 15" descr="May 31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954" cy="335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6F3116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EA7A15" wp14:editId="7B5A6B3D">
                            <wp:extent cx="314325" cy="287026"/>
                            <wp:effectExtent l="0" t="0" r="0" b="0"/>
                            <wp:docPr id="16" name="Picture 16" descr="June 3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77" cy="320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="006F3116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D10DC7" wp14:editId="2D0A66A2">
                            <wp:extent cx="314325" cy="287027"/>
                            <wp:effectExtent l="0" t="0" r="0" b="0"/>
                            <wp:docPr id="19" name="Picture 19" descr="June 4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772" cy="319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101871" wp14:editId="1B865463">
                            <wp:extent cx="314325" cy="287027"/>
                            <wp:effectExtent l="0" t="0" r="0" b="0"/>
                            <wp:docPr id="18" name="Picture 18" descr="June 5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700" cy="322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6F3116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600953" wp14:editId="7E5277D6">
                            <wp:extent cx="310144" cy="283210"/>
                            <wp:effectExtent l="0" t="0" r="0" b="2540"/>
                            <wp:docPr id="21" name="Picture 21" descr="June 6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06" cy="318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3116">
                        <w:rPr>
                          <w:noProof/>
                        </w:rPr>
                        <w:t xml:space="preserve">   </w:t>
                      </w:r>
                      <w:r w:rsidR="006F3116">
                        <w:rPr>
                          <w:noProof/>
                        </w:rPr>
                        <w:drawing>
                          <wp:inline distT="0" distB="0" distL="0" distR="0" wp14:anchorId="3CCC3FE8" wp14:editId="02BC882B">
                            <wp:extent cx="317061" cy="306070"/>
                            <wp:effectExtent l="0" t="0" r="6985" b="0"/>
                            <wp:docPr id="20" name="Picture 20" descr="June 7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e snowflake graphic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076" cy="360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3562">
                        <w:rPr>
                          <w:noProof/>
                        </w:rPr>
                        <w:t xml:space="preserve"> </w:t>
                      </w:r>
                    </w:p>
                    <w:p w14:paraId="1336851F" w14:textId="77777777" w:rsidR="00AB3041" w:rsidRDefault="00AB3041" w:rsidP="00AB3041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AB3041">
                        <w:rPr>
                          <w:sz w:val="16"/>
                          <w:szCs w:val="16"/>
                        </w:rPr>
                        <w:t>** The 91</w:t>
                      </w:r>
                      <w:r w:rsidRPr="00AB3041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AB3041">
                        <w:rPr>
                          <w:sz w:val="16"/>
                          <w:szCs w:val="16"/>
                        </w:rPr>
                        <w:t xml:space="preserve"> day provides a professional day for teachers to bring closure to the first semester/2</w:t>
                      </w:r>
                      <w:r w:rsidRPr="00AB3041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AB3041">
                        <w:rPr>
                          <w:sz w:val="16"/>
                          <w:szCs w:val="16"/>
                        </w:rPr>
                        <w:t xml:space="preserve"> grading </w:t>
                      </w:r>
                      <w:r w:rsidR="009E67CF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AB3041">
                        <w:rPr>
                          <w:sz w:val="16"/>
                          <w:szCs w:val="16"/>
                        </w:rPr>
                        <w:t>term.</w:t>
                      </w:r>
                    </w:p>
                    <w:p w14:paraId="2D9DB235" w14:textId="77777777" w:rsidR="00FE7DC7" w:rsidRPr="002A7AE2" w:rsidRDefault="00FE7DC7" w:rsidP="002A7AE2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9F17A0" w14:textId="77777777" w:rsidR="000E43CA" w:rsidRDefault="000E43CA" w:rsidP="00FE7DC7">
      <w:pPr>
        <w:spacing w:after="0"/>
        <w:rPr>
          <w:sz w:val="16"/>
          <w:szCs w:val="16"/>
        </w:rPr>
      </w:pPr>
    </w:p>
    <w:p w14:paraId="34C2288B" w14:textId="77777777" w:rsidR="000E43CA" w:rsidRPr="000E43CA" w:rsidRDefault="000E43CA" w:rsidP="000E43CA">
      <w:pPr>
        <w:spacing w:after="0"/>
        <w:rPr>
          <w:b/>
          <w:bCs/>
          <w:sz w:val="20"/>
          <w:szCs w:val="20"/>
        </w:rPr>
      </w:pPr>
      <w:r w:rsidRPr="000E43CA">
        <w:rPr>
          <w:b/>
          <w:bCs/>
          <w:sz w:val="20"/>
          <w:szCs w:val="20"/>
        </w:rPr>
        <w:t>^ Indicates a district staff development day for staff (10/13, 2/17, and 3/20)</w:t>
      </w:r>
    </w:p>
    <w:p w14:paraId="11265E4C" w14:textId="77777777" w:rsidR="000E43CA" w:rsidRDefault="000E43CA" w:rsidP="00FE7DC7">
      <w:pPr>
        <w:spacing w:after="0"/>
        <w:rPr>
          <w:sz w:val="16"/>
          <w:szCs w:val="16"/>
        </w:rPr>
      </w:pPr>
    </w:p>
    <w:p w14:paraId="2BB6BA23" w14:textId="30B4616C" w:rsidR="001C255C" w:rsidRDefault="0075655E" w:rsidP="00FE7DC7">
      <w:pPr>
        <w:spacing w:after="0"/>
        <w:rPr>
          <w:sz w:val="18"/>
          <w:szCs w:val="18"/>
        </w:rPr>
      </w:pPr>
      <w:r w:rsidRPr="000E43CA">
        <w:rPr>
          <w:sz w:val="18"/>
          <w:szCs w:val="18"/>
        </w:rPr>
        <w:t>***Calendar revised 12/8/22 following updates from the Virtual Learning Plan adopted by the GCBOE during the November Board meeting and later approved by MSDE.</w:t>
      </w:r>
    </w:p>
    <w:p w14:paraId="1E9C0BF1" w14:textId="16C5E30E" w:rsidR="001C255C" w:rsidRPr="001C255C" w:rsidRDefault="001C255C" w:rsidP="001C255C">
      <w:pPr>
        <w:spacing w:after="0"/>
        <w:jc w:val="right"/>
        <w:rPr>
          <w:color w:val="185493"/>
          <w:sz w:val="18"/>
          <w:szCs w:val="18"/>
        </w:rPr>
      </w:pPr>
      <w:r w:rsidRPr="001C255C">
        <w:rPr>
          <w:color w:val="185493"/>
          <w:sz w:val="18"/>
          <w:szCs w:val="18"/>
        </w:rPr>
        <w:t>Revised 1/3/23</w:t>
      </w:r>
    </w:p>
    <w:sectPr w:rsidR="001C255C" w:rsidRPr="001C255C" w:rsidSect="008D74E9">
      <w:headerReference w:type="default" r:id="rId8"/>
      <w:footerReference w:type="default" r:id="rId9"/>
      <w:pgSz w:w="15840" w:h="12240" w:orient="landscape"/>
      <w:pgMar w:top="1260" w:right="720" w:bottom="432" w:left="720" w:header="144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B182" w14:textId="77777777" w:rsidR="009C1DA7" w:rsidRDefault="009C1DA7" w:rsidP="00FE7DC7">
      <w:pPr>
        <w:spacing w:after="0" w:line="240" w:lineRule="auto"/>
      </w:pPr>
      <w:r>
        <w:separator/>
      </w:r>
    </w:p>
  </w:endnote>
  <w:endnote w:type="continuationSeparator" w:id="0">
    <w:p w14:paraId="55A96274" w14:textId="77777777" w:rsidR="009C1DA7" w:rsidRDefault="009C1DA7" w:rsidP="00FE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77F7" w14:textId="77777777" w:rsidR="00773441" w:rsidRDefault="008F0727" w:rsidP="008F0727">
    <w:pPr>
      <w:pStyle w:val="Footer"/>
      <w:tabs>
        <w:tab w:val="clear" w:pos="4680"/>
        <w:tab w:val="clear" w:pos="9360"/>
        <w:tab w:val="left" w:pos="26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A152" w14:textId="77777777" w:rsidR="009C1DA7" w:rsidRDefault="009C1DA7" w:rsidP="00FE7DC7">
      <w:pPr>
        <w:spacing w:after="0" w:line="240" w:lineRule="auto"/>
      </w:pPr>
      <w:r>
        <w:separator/>
      </w:r>
    </w:p>
  </w:footnote>
  <w:footnote w:type="continuationSeparator" w:id="0">
    <w:p w14:paraId="5A9309D3" w14:textId="77777777" w:rsidR="009C1DA7" w:rsidRDefault="009C1DA7" w:rsidP="00FE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E106" w14:textId="0A933C18" w:rsidR="000E43CA" w:rsidRPr="008D74E9" w:rsidRDefault="00500A1D" w:rsidP="000E43CA">
    <w:pPr>
      <w:pStyle w:val="Header"/>
      <w:tabs>
        <w:tab w:val="clear" w:pos="4680"/>
        <w:tab w:val="clear" w:pos="9360"/>
        <w:tab w:val="center" w:pos="6696"/>
      </w:tabs>
      <w:spacing w:after="0"/>
      <w:jc w:val="center"/>
      <w:rPr>
        <w:b/>
        <w:color w:val="538135" w:themeColor="accent6" w:themeShade="BF"/>
        <w:sz w:val="44"/>
        <w:szCs w:val="44"/>
      </w:rPr>
    </w:pPr>
    <w:r w:rsidRPr="008D74E9"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A1EFBEB" wp14:editId="6A4863D3">
          <wp:simplePos x="0" y="0"/>
          <wp:positionH relativeFrom="column">
            <wp:posOffset>561975</wp:posOffset>
          </wp:positionH>
          <wp:positionV relativeFrom="paragraph">
            <wp:posOffset>3810</wp:posOffset>
          </wp:positionV>
          <wp:extent cx="1183058" cy="698500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58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4E9">
      <w:rPr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0A23B665" wp14:editId="640F283C">
          <wp:simplePos x="0" y="0"/>
          <wp:positionH relativeFrom="column">
            <wp:posOffset>7404100</wp:posOffset>
          </wp:positionH>
          <wp:positionV relativeFrom="paragraph">
            <wp:posOffset>3810</wp:posOffset>
          </wp:positionV>
          <wp:extent cx="1183058" cy="69850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58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3F7" w:rsidRPr="008D74E9">
      <w:rPr>
        <w:b/>
        <w:color w:val="185493"/>
        <w:sz w:val="44"/>
        <w:szCs w:val="44"/>
      </w:rPr>
      <w:t>2022-2023</w:t>
    </w:r>
    <w:r w:rsidR="00EB6780" w:rsidRPr="008D74E9">
      <w:rPr>
        <w:b/>
        <w:color w:val="185493"/>
        <w:sz w:val="44"/>
        <w:szCs w:val="44"/>
      </w:rPr>
      <w:t xml:space="preserve"> </w:t>
    </w:r>
    <w:r w:rsidR="00BA5A1A" w:rsidRPr="008D74E9">
      <w:rPr>
        <w:b/>
        <w:color w:val="185493"/>
        <w:sz w:val="44"/>
        <w:szCs w:val="44"/>
      </w:rPr>
      <w:t xml:space="preserve">Calendar </w:t>
    </w:r>
    <w:r w:rsidR="00E34F94" w:rsidRPr="008D74E9">
      <w:rPr>
        <w:b/>
        <w:color w:val="185493"/>
        <w:sz w:val="44"/>
        <w:szCs w:val="44"/>
      </w:rPr>
      <w:t>a</w:t>
    </w:r>
    <w:r w:rsidR="00BA5A1A" w:rsidRPr="008D74E9">
      <w:rPr>
        <w:b/>
        <w:color w:val="185493"/>
        <w:sz w:val="44"/>
        <w:szCs w:val="44"/>
      </w:rPr>
      <w:t xml:space="preserve">t </w:t>
    </w:r>
    <w:r w:rsidR="00E34F94" w:rsidRPr="008D74E9">
      <w:rPr>
        <w:b/>
        <w:color w:val="185493"/>
        <w:sz w:val="44"/>
        <w:szCs w:val="44"/>
      </w:rPr>
      <w:t>a</w:t>
    </w:r>
    <w:r w:rsidR="00BA5A1A" w:rsidRPr="008D74E9">
      <w:rPr>
        <w:b/>
        <w:color w:val="185493"/>
        <w:sz w:val="44"/>
        <w:szCs w:val="44"/>
      </w:rPr>
      <w:t xml:space="preserve"> </w:t>
    </w:r>
    <w:r w:rsidR="00E634AE" w:rsidRPr="008D74E9">
      <w:rPr>
        <w:b/>
        <w:color w:val="185493"/>
        <w:sz w:val="44"/>
        <w:szCs w:val="44"/>
      </w:rPr>
      <w:t>Glance</w:t>
    </w:r>
  </w:p>
  <w:p w14:paraId="60444C60" w14:textId="05DE2786" w:rsidR="00FE7DC7" w:rsidRPr="00773441" w:rsidRDefault="004D6130" w:rsidP="000E43CA">
    <w:pPr>
      <w:pStyle w:val="Header"/>
      <w:tabs>
        <w:tab w:val="clear" w:pos="4680"/>
        <w:tab w:val="clear" w:pos="9360"/>
        <w:tab w:val="center" w:pos="6696"/>
      </w:tabs>
      <w:spacing w:after="0"/>
      <w:jc w:val="center"/>
      <w:rPr>
        <w:color w:val="FF0000"/>
        <w:sz w:val="28"/>
        <w:szCs w:val="28"/>
      </w:rPr>
    </w:pPr>
    <w:r>
      <w:rPr>
        <w:b/>
        <w:color w:val="FF0000"/>
        <w:sz w:val="28"/>
        <w:szCs w:val="28"/>
      </w:rPr>
      <w:t>(Approved Post Labor Day September 6</w:t>
    </w:r>
    <w:r w:rsidR="00773441" w:rsidRPr="00773441">
      <w:rPr>
        <w:b/>
        <w:color w:val="FF0000"/>
        <w:sz w:val="28"/>
        <w:szCs w:val="28"/>
      </w:rPr>
      <w:t>, 2022 Start Date)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C7"/>
    <w:rsid w:val="0001490D"/>
    <w:rsid w:val="00044C26"/>
    <w:rsid w:val="000A5D8D"/>
    <w:rsid w:val="000D5792"/>
    <w:rsid w:val="000E43CA"/>
    <w:rsid w:val="00156EC3"/>
    <w:rsid w:val="00166AEB"/>
    <w:rsid w:val="001A2DA9"/>
    <w:rsid w:val="001C255C"/>
    <w:rsid w:val="00213D91"/>
    <w:rsid w:val="002377C5"/>
    <w:rsid w:val="00237D49"/>
    <w:rsid w:val="00244EAA"/>
    <w:rsid w:val="002463F7"/>
    <w:rsid w:val="0028477E"/>
    <w:rsid w:val="00292885"/>
    <w:rsid w:val="002A3972"/>
    <w:rsid w:val="002A7AE2"/>
    <w:rsid w:val="002D0237"/>
    <w:rsid w:val="002D6531"/>
    <w:rsid w:val="00344F7D"/>
    <w:rsid w:val="0039129C"/>
    <w:rsid w:val="003E0741"/>
    <w:rsid w:val="00426F46"/>
    <w:rsid w:val="00456204"/>
    <w:rsid w:val="004B2312"/>
    <w:rsid w:val="004C11C8"/>
    <w:rsid w:val="004C1AB7"/>
    <w:rsid w:val="004C7530"/>
    <w:rsid w:val="004D6130"/>
    <w:rsid w:val="004E16E4"/>
    <w:rsid w:val="004F311A"/>
    <w:rsid w:val="004F6AB7"/>
    <w:rsid w:val="0050003F"/>
    <w:rsid w:val="00500A1D"/>
    <w:rsid w:val="005201E1"/>
    <w:rsid w:val="00535816"/>
    <w:rsid w:val="00585AF7"/>
    <w:rsid w:val="005A5082"/>
    <w:rsid w:val="005B3CF4"/>
    <w:rsid w:val="005D3541"/>
    <w:rsid w:val="005D38A4"/>
    <w:rsid w:val="00650037"/>
    <w:rsid w:val="00652EBE"/>
    <w:rsid w:val="00672134"/>
    <w:rsid w:val="006730DB"/>
    <w:rsid w:val="00683C33"/>
    <w:rsid w:val="006F3116"/>
    <w:rsid w:val="006F7D82"/>
    <w:rsid w:val="0070505F"/>
    <w:rsid w:val="00705D39"/>
    <w:rsid w:val="0075655E"/>
    <w:rsid w:val="00773441"/>
    <w:rsid w:val="007B113E"/>
    <w:rsid w:val="007C7A5C"/>
    <w:rsid w:val="007D2F6E"/>
    <w:rsid w:val="007E58BA"/>
    <w:rsid w:val="007F5049"/>
    <w:rsid w:val="007F7C9B"/>
    <w:rsid w:val="00801777"/>
    <w:rsid w:val="00810BB0"/>
    <w:rsid w:val="008118B5"/>
    <w:rsid w:val="00825F5E"/>
    <w:rsid w:val="008D74E9"/>
    <w:rsid w:val="008F0727"/>
    <w:rsid w:val="009165AD"/>
    <w:rsid w:val="00927CD9"/>
    <w:rsid w:val="0095101E"/>
    <w:rsid w:val="00955D63"/>
    <w:rsid w:val="0096239C"/>
    <w:rsid w:val="00996A19"/>
    <w:rsid w:val="009B5EBD"/>
    <w:rsid w:val="009C0B63"/>
    <w:rsid w:val="009C1DA7"/>
    <w:rsid w:val="009E67CF"/>
    <w:rsid w:val="00A573C0"/>
    <w:rsid w:val="00A62E4F"/>
    <w:rsid w:val="00A738C4"/>
    <w:rsid w:val="00AB3041"/>
    <w:rsid w:val="00AC3562"/>
    <w:rsid w:val="00AC7E75"/>
    <w:rsid w:val="00B40ED1"/>
    <w:rsid w:val="00B65CA5"/>
    <w:rsid w:val="00B86048"/>
    <w:rsid w:val="00B909F2"/>
    <w:rsid w:val="00BA5A1A"/>
    <w:rsid w:val="00BA7C3E"/>
    <w:rsid w:val="00BE2E2B"/>
    <w:rsid w:val="00C23E23"/>
    <w:rsid w:val="00C906C2"/>
    <w:rsid w:val="00CF1CBA"/>
    <w:rsid w:val="00D11558"/>
    <w:rsid w:val="00D44B23"/>
    <w:rsid w:val="00D74DFB"/>
    <w:rsid w:val="00D81366"/>
    <w:rsid w:val="00D915EC"/>
    <w:rsid w:val="00D93E93"/>
    <w:rsid w:val="00DA3229"/>
    <w:rsid w:val="00DB62D1"/>
    <w:rsid w:val="00DF6BC9"/>
    <w:rsid w:val="00E34F94"/>
    <w:rsid w:val="00E45C30"/>
    <w:rsid w:val="00E509FE"/>
    <w:rsid w:val="00E634AE"/>
    <w:rsid w:val="00E808C4"/>
    <w:rsid w:val="00EA40C5"/>
    <w:rsid w:val="00EA734C"/>
    <w:rsid w:val="00EB0DEC"/>
    <w:rsid w:val="00EB6780"/>
    <w:rsid w:val="00EE1C2F"/>
    <w:rsid w:val="00F21924"/>
    <w:rsid w:val="00F34F1C"/>
    <w:rsid w:val="00F4670A"/>
    <w:rsid w:val="00F77CCA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5B2F1"/>
  <w15:chartTrackingRefBased/>
  <w15:docId w15:val="{A403E3A9-D2E9-44FA-90D6-D6157A1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237"/>
    <w:pPr>
      <w:keepNext/>
      <w:spacing w:after="0"/>
      <w:outlineLvl w:val="0"/>
    </w:pPr>
    <w:rPr>
      <w:rFonts w:eastAsia="Times New Roman"/>
      <w:b/>
      <w:bCs/>
      <w:color w:val="538135" w:themeColor="accent6" w:themeShade="BF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7D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7D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7DC7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D0237"/>
    <w:rPr>
      <w:rFonts w:eastAsia="Times New Roman"/>
      <w:b/>
      <w:bCs/>
      <w:color w:val="538135" w:themeColor="accent6" w:themeShade="BF"/>
      <w:kern w:val="3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344</Words>
  <Characters>2020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Garrett County Public Schools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Morris</dc:creator>
  <cp:keywords/>
  <dc:description/>
  <cp:lastModifiedBy>Mark Greene</cp:lastModifiedBy>
  <cp:revision>9</cp:revision>
  <cp:lastPrinted>2022-04-12T18:54:00Z</cp:lastPrinted>
  <dcterms:created xsi:type="dcterms:W3CDTF">2022-04-13T14:34:00Z</dcterms:created>
  <dcterms:modified xsi:type="dcterms:W3CDTF">2023-01-03T15:13:00Z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db06819f002cbf9b6330856ec21c8c36d2aab47bf6a24a88e32149b6bb5922ba</vt:lpwstr>
  </property>
</Properties>
</file>